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2D8" w:rsidRPr="007E058F" w:rsidRDefault="00C602D8" w:rsidP="00553134">
      <w:pPr>
        <w:rPr>
          <w:rFonts w:ascii="HelveticaNeueLightCE" w:hAnsi="HelveticaNeueLightCE"/>
          <w:b w:val="0"/>
          <w:i w:val="0"/>
          <w:color w:val="auto"/>
          <w:sz w:val="28"/>
          <w:szCs w:val="28"/>
        </w:rPr>
      </w:pPr>
    </w:p>
    <w:p w:rsidR="007E058F" w:rsidRPr="00FA6135" w:rsidRDefault="007E058F" w:rsidP="007E058F">
      <w:pPr>
        <w:rPr>
          <w:rFonts w:ascii="Arial" w:hAnsi="Arial" w:cs="Arial"/>
          <w:bCs/>
          <w:i w:val="0"/>
          <w:iCs/>
        </w:rPr>
      </w:pPr>
      <w:bookmarkStart w:id="0" w:name="_Hlk23164412"/>
      <w:r w:rsidRPr="00FA6135">
        <w:rPr>
          <w:rFonts w:ascii="Arial" w:hAnsi="Arial" w:cs="Arial"/>
          <w:bCs/>
          <w:i w:val="0"/>
          <w:iCs/>
          <w:caps/>
        </w:rPr>
        <w:t>Revitalizácia budovy a areálu bývalého Gymnázia Mateja Bela vo Zvolene</w:t>
      </w:r>
      <w:bookmarkEnd w:id="0"/>
    </w:p>
    <w:p w:rsidR="00553134" w:rsidRDefault="00FA6135" w:rsidP="00553134">
      <w:pPr>
        <w:spacing w:before="240"/>
        <w:rPr>
          <w:rFonts w:ascii="Arial" w:hAnsi="Arial" w:cs="Arial"/>
          <w:i w:val="0"/>
          <w:color w:val="auto"/>
        </w:rPr>
      </w:pPr>
      <w:r>
        <w:rPr>
          <w:rFonts w:ascii="Arial" w:hAnsi="Arial" w:cs="Arial"/>
          <w:i w:val="0"/>
          <w:color w:val="auto"/>
        </w:rPr>
        <w:t xml:space="preserve">Zoznam </w:t>
      </w:r>
      <w:r w:rsidR="00553134" w:rsidRPr="00FA6135">
        <w:rPr>
          <w:rFonts w:ascii="Arial" w:hAnsi="Arial" w:cs="Arial"/>
          <w:i w:val="0"/>
          <w:color w:val="auto"/>
        </w:rPr>
        <w:t>dokumentácie</w:t>
      </w:r>
      <w:r w:rsidR="00F94920">
        <w:rPr>
          <w:rFonts w:ascii="Arial" w:hAnsi="Arial" w:cs="Arial"/>
          <w:i w:val="0"/>
          <w:color w:val="auto"/>
        </w:rPr>
        <w:t xml:space="preserve"> DRS</w:t>
      </w:r>
      <w:r>
        <w:rPr>
          <w:rFonts w:ascii="Arial" w:hAnsi="Arial" w:cs="Arial"/>
          <w:i w:val="0"/>
          <w:color w:val="auto"/>
        </w:rPr>
        <w:t>:</w:t>
      </w:r>
    </w:p>
    <w:p w:rsidR="00FA6135" w:rsidRPr="00FA6135" w:rsidRDefault="00FA6135" w:rsidP="00553134">
      <w:pPr>
        <w:spacing w:before="240"/>
        <w:rPr>
          <w:rFonts w:ascii="Arial" w:hAnsi="Arial" w:cs="Arial"/>
          <w:i w:val="0"/>
          <w:color w:val="auto"/>
        </w:rPr>
      </w:pPr>
    </w:p>
    <w:p w:rsidR="00E03702" w:rsidRPr="007F16B6" w:rsidRDefault="00E03702" w:rsidP="00E03702">
      <w:pPr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A</w:t>
      </w:r>
      <w:r w:rsidR="00FA6135" w:rsidRPr="007F16B6">
        <w:rPr>
          <w:rFonts w:ascii="Arial" w:hAnsi="Arial" w:cs="Arial"/>
          <w:b w:val="0"/>
          <w:i w:val="0"/>
          <w:color w:val="auto"/>
        </w:rPr>
        <w:t>B</w:t>
      </w:r>
      <w:r w:rsidR="000317ED" w:rsidRPr="007F16B6">
        <w:rPr>
          <w:rFonts w:ascii="Arial" w:hAnsi="Arial" w:cs="Arial"/>
          <w:b w:val="0"/>
          <w:i w:val="0"/>
          <w:color w:val="auto"/>
        </w:rPr>
        <w:tab/>
      </w:r>
      <w:r w:rsidRPr="007F16B6">
        <w:rPr>
          <w:rFonts w:ascii="Arial" w:hAnsi="Arial" w:cs="Arial"/>
          <w:b w:val="0"/>
          <w:i w:val="0"/>
          <w:color w:val="auto"/>
        </w:rPr>
        <w:t>Sprievodná správa</w:t>
      </w:r>
      <w:r w:rsidR="00FA6135" w:rsidRPr="007F16B6">
        <w:rPr>
          <w:rFonts w:ascii="Arial" w:hAnsi="Arial" w:cs="Arial"/>
          <w:b w:val="0"/>
          <w:i w:val="0"/>
          <w:color w:val="auto"/>
        </w:rPr>
        <w:t xml:space="preserve"> + </w:t>
      </w:r>
      <w:r w:rsidRPr="007F16B6">
        <w:rPr>
          <w:rFonts w:ascii="Arial" w:hAnsi="Arial" w:cs="Arial"/>
          <w:b w:val="0"/>
          <w:i w:val="0"/>
          <w:color w:val="auto"/>
        </w:rPr>
        <w:t xml:space="preserve">Súhrnná technická správa  </w:t>
      </w:r>
    </w:p>
    <w:p w:rsidR="000317ED" w:rsidRPr="007F16B6" w:rsidRDefault="000317ED" w:rsidP="000317ED">
      <w:pPr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D</w:t>
      </w:r>
      <w:r w:rsidRPr="007F16B6">
        <w:rPr>
          <w:rFonts w:ascii="Arial" w:hAnsi="Arial" w:cs="Arial"/>
          <w:b w:val="0"/>
          <w:i w:val="0"/>
          <w:color w:val="auto"/>
        </w:rPr>
        <w:tab/>
        <w:t xml:space="preserve">Koordinačná situácia </w:t>
      </w:r>
    </w:p>
    <w:p w:rsidR="000317ED" w:rsidRPr="00FA6135" w:rsidRDefault="000317ED" w:rsidP="00E03702">
      <w:pPr>
        <w:rPr>
          <w:rFonts w:ascii="Arial" w:hAnsi="Arial" w:cs="Arial"/>
          <w:i w:val="0"/>
          <w:color w:val="auto"/>
        </w:rPr>
      </w:pPr>
    </w:p>
    <w:p w:rsidR="00D46407" w:rsidRDefault="00D46407" w:rsidP="00D46407">
      <w:pPr>
        <w:rPr>
          <w:rFonts w:ascii="Arial" w:eastAsia="Arial Black" w:hAnsi="Arial" w:cs="Arial"/>
          <w:bCs/>
          <w:i w:val="0"/>
          <w:iCs/>
        </w:rPr>
      </w:pPr>
      <w:r w:rsidRPr="00FA6135">
        <w:rPr>
          <w:rFonts w:ascii="Arial" w:eastAsia="Arial Black" w:hAnsi="Arial" w:cs="Arial"/>
          <w:bCs/>
          <w:i w:val="0"/>
          <w:iCs/>
        </w:rPr>
        <w:t>SO101 Polyfunkčný objekt</w:t>
      </w:r>
      <w:r w:rsidR="00FA6135">
        <w:rPr>
          <w:rFonts w:ascii="Arial" w:eastAsia="Arial Black" w:hAnsi="Arial" w:cs="Arial"/>
          <w:bCs/>
          <w:i w:val="0"/>
          <w:iCs/>
        </w:rPr>
        <w:t>:</w:t>
      </w:r>
    </w:p>
    <w:p w:rsidR="00FA6135" w:rsidRPr="00FA6135" w:rsidRDefault="00FA6135" w:rsidP="00D46407">
      <w:pPr>
        <w:rPr>
          <w:rFonts w:ascii="Arial" w:eastAsia="Arial Black" w:hAnsi="Arial" w:cs="Arial"/>
          <w:bCs/>
          <w:i w:val="0"/>
          <w:iCs/>
        </w:rPr>
      </w:pPr>
    </w:p>
    <w:p w:rsidR="00D46407" w:rsidRPr="007F16B6" w:rsidRDefault="00C602D8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Architektonick</w:t>
      </w:r>
      <w:r w:rsidR="00FA6135" w:rsidRPr="007F16B6">
        <w:rPr>
          <w:rFonts w:ascii="Arial" w:hAnsi="Arial" w:cs="Arial"/>
          <w:b w:val="0"/>
          <w:i w:val="0"/>
          <w:color w:val="auto"/>
        </w:rPr>
        <w:t>o-</w:t>
      </w:r>
      <w:r w:rsidRPr="007F16B6">
        <w:rPr>
          <w:rFonts w:ascii="Arial" w:hAnsi="Arial" w:cs="Arial"/>
          <w:b w:val="0"/>
          <w:i w:val="0"/>
          <w:color w:val="auto"/>
        </w:rPr>
        <w:t xml:space="preserve">stavebné riešenie </w:t>
      </w:r>
    </w:p>
    <w:p w:rsidR="00D46407" w:rsidRPr="007F16B6" w:rsidRDefault="00C602D8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Statické riešenie</w:t>
      </w:r>
    </w:p>
    <w:p w:rsidR="00D46407" w:rsidRPr="007F16B6" w:rsidRDefault="00C602D8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Zdravotechnik</w:t>
      </w:r>
      <w:r w:rsidR="00BD305D" w:rsidRPr="007F16B6">
        <w:rPr>
          <w:rFonts w:ascii="Arial" w:hAnsi="Arial" w:cs="Arial"/>
          <w:b w:val="0"/>
          <w:i w:val="0"/>
          <w:color w:val="auto"/>
        </w:rPr>
        <w:t>a</w:t>
      </w:r>
      <w:bookmarkStart w:id="1" w:name="_GoBack"/>
      <w:bookmarkEnd w:id="1"/>
    </w:p>
    <w:p w:rsidR="00D46407" w:rsidRPr="007F16B6" w:rsidRDefault="00C602D8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 xml:space="preserve">Vykurovanie  </w:t>
      </w:r>
    </w:p>
    <w:p w:rsidR="00D46407" w:rsidRPr="007F16B6" w:rsidRDefault="00C602D8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Vzduchotechnika</w:t>
      </w:r>
      <w:r w:rsidR="00F94920" w:rsidRPr="007F16B6">
        <w:rPr>
          <w:rFonts w:ascii="Arial" w:hAnsi="Arial" w:cs="Arial"/>
          <w:b w:val="0"/>
          <w:i w:val="0"/>
          <w:color w:val="auto"/>
        </w:rPr>
        <w:t>, chladenie a rekuperácia</w:t>
      </w:r>
      <w:r w:rsidRPr="007F16B6">
        <w:rPr>
          <w:rFonts w:ascii="Arial" w:hAnsi="Arial" w:cs="Arial"/>
          <w:b w:val="0"/>
          <w:i w:val="0"/>
          <w:color w:val="auto"/>
        </w:rPr>
        <w:t xml:space="preserve"> </w:t>
      </w:r>
    </w:p>
    <w:p w:rsidR="00D46407" w:rsidRPr="007F16B6" w:rsidRDefault="00C602D8" w:rsidP="00F94920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Elektroinštalácia</w:t>
      </w:r>
      <w:r w:rsidR="00FA6135" w:rsidRPr="007F16B6">
        <w:rPr>
          <w:rFonts w:ascii="Arial" w:hAnsi="Arial" w:cs="Arial"/>
          <w:b w:val="0"/>
          <w:i w:val="0"/>
          <w:color w:val="auto"/>
        </w:rPr>
        <w:t xml:space="preserve"> (</w:t>
      </w:r>
      <w:r w:rsidR="005E72B5" w:rsidRPr="007F16B6">
        <w:rPr>
          <w:rFonts w:ascii="Arial" w:hAnsi="Arial" w:cs="Arial"/>
          <w:b w:val="0"/>
          <w:i w:val="0"/>
          <w:color w:val="auto"/>
        </w:rPr>
        <w:t>Silnoprúdové a slaboprúdové inštalácie, Bleskozvod</w:t>
      </w:r>
      <w:r w:rsidR="00FA6135" w:rsidRPr="007F16B6">
        <w:rPr>
          <w:rFonts w:ascii="Arial" w:hAnsi="Arial" w:cs="Arial"/>
          <w:b w:val="0"/>
          <w:i w:val="0"/>
          <w:color w:val="auto"/>
        </w:rPr>
        <w:t>)</w:t>
      </w:r>
    </w:p>
    <w:p w:rsidR="00D46407" w:rsidRPr="007F16B6" w:rsidRDefault="00CD29D2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 xml:space="preserve">EPS </w:t>
      </w:r>
      <w:r w:rsidR="005E72B5" w:rsidRPr="007F16B6">
        <w:rPr>
          <w:rFonts w:ascii="Arial" w:hAnsi="Arial" w:cs="Arial"/>
          <w:b w:val="0"/>
          <w:i w:val="0"/>
          <w:color w:val="auto"/>
        </w:rPr>
        <w:t xml:space="preserve">a </w:t>
      </w:r>
      <w:r w:rsidRPr="007F16B6">
        <w:rPr>
          <w:rFonts w:ascii="Arial" w:hAnsi="Arial" w:cs="Arial"/>
          <w:b w:val="0"/>
          <w:i w:val="0"/>
          <w:color w:val="auto"/>
        </w:rPr>
        <w:t>HSP</w:t>
      </w:r>
    </w:p>
    <w:p w:rsidR="00D46407" w:rsidRPr="007F16B6" w:rsidRDefault="005E72B5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 xml:space="preserve">ZOTaSH </w:t>
      </w:r>
    </w:p>
    <w:p w:rsidR="00C602D8" w:rsidRPr="007F16B6" w:rsidRDefault="00C602D8" w:rsidP="00FA6135">
      <w:pPr>
        <w:pStyle w:val="Odsekzoznamu"/>
        <w:numPr>
          <w:ilvl w:val="0"/>
          <w:numId w:val="2"/>
        </w:numPr>
        <w:ind w:left="0"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 xml:space="preserve">Požiarna </w:t>
      </w:r>
      <w:r w:rsidR="005E72B5" w:rsidRPr="007F16B6">
        <w:rPr>
          <w:rFonts w:ascii="Arial" w:hAnsi="Arial" w:cs="Arial"/>
          <w:b w:val="0"/>
          <w:i w:val="0"/>
          <w:color w:val="auto"/>
        </w:rPr>
        <w:t>bezpečnosť stavby</w:t>
      </w:r>
    </w:p>
    <w:p w:rsidR="00F94920" w:rsidRPr="007F16B6" w:rsidRDefault="00F94920" w:rsidP="005E72B5">
      <w:pPr>
        <w:pStyle w:val="Odsekzoznamu"/>
        <w:ind w:left="0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 xml:space="preserve">         </w:t>
      </w:r>
    </w:p>
    <w:p w:rsidR="00553134" w:rsidRPr="007F16B6" w:rsidRDefault="00CD29D2" w:rsidP="00FA6135">
      <w:pPr>
        <w:ind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Príloha 1</w:t>
      </w:r>
      <w:r w:rsidR="00C53D62" w:rsidRPr="007F16B6">
        <w:rPr>
          <w:rFonts w:ascii="Arial" w:hAnsi="Arial" w:cs="Arial"/>
          <w:b w:val="0"/>
          <w:i w:val="0"/>
          <w:color w:val="auto"/>
        </w:rPr>
        <w:t>.</w:t>
      </w:r>
      <w:r w:rsidRPr="007F16B6">
        <w:rPr>
          <w:rFonts w:ascii="Arial" w:hAnsi="Arial" w:cs="Arial"/>
          <w:b w:val="0"/>
          <w:i w:val="0"/>
          <w:color w:val="auto"/>
        </w:rPr>
        <w:t xml:space="preserve"> </w:t>
      </w:r>
      <w:r w:rsidR="00F94920" w:rsidRPr="007F16B6">
        <w:rPr>
          <w:rFonts w:ascii="Arial" w:hAnsi="Arial" w:cs="Arial"/>
          <w:b w:val="0"/>
          <w:i w:val="0"/>
          <w:color w:val="auto"/>
        </w:rPr>
        <w:t>ku technickej správe, kniha skladieb a poznámok</w:t>
      </w:r>
    </w:p>
    <w:p w:rsidR="00553134" w:rsidRPr="007F16B6" w:rsidRDefault="00CD29D2" w:rsidP="00FA6135">
      <w:pPr>
        <w:ind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Príloha 2</w:t>
      </w:r>
      <w:r w:rsidR="00C53D62" w:rsidRPr="007F16B6">
        <w:rPr>
          <w:rFonts w:ascii="Arial" w:hAnsi="Arial" w:cs="Arial"/>
          <w:b w:val="0"/>
          <w:i w:val="0"/>
          <w:color w:val="auto"/>
        </w:rPr>
        <w:t>.</w:t>
      </w:r>
      <w:r w:rsidRPr="007F16B6">
        <w:rPr>
          <w:rFonts w:ascii="Arial" w:hAnsi="Arial" w:cs="Arial"/>
          <w:b w:val="0"/>
          <w:i w:val="0"/>
          <w:color w:val="auto"/>
        </w:rPr>
        <w:t xml:space="preserve"> </w:t>
      </w:r>
      <w:r w:rsidR="00F94920" w:rsidRPr="007F16B6">
        <w:rPr>
          <w:rFonts w:ascii="Arial" w:hAnsi="Arial" w:cs="Arial"/>
          <w:b w:val="0"/>
          <w:i w:val="0"/>
          <w:color w:val="auto"/>
        </w:rPr>
        <w:t>ku technikcke správe, koncepcia farebnosti</w:t>
      </w:r>
    </w:p>
    <w:p w:rsidR="00C602D8" w:rsidRPr="007F16B6" w:rsidRDefault="00CD29D2" w:rsidP="00FA6135">
      <w:pPr>
        <w:ind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Príloha 3</w:t>
      </w:r>
      <w:r w:rsidR="00C53D62" w:rsidRPr="007F16B6">
        <w:rPr>
          <w:rFonts w:ascii="Arial" w:hAnsi="Arial" w:cs="Arial"/>
          <w:b w:val="0"/>
          <w:i w:val="0"/>
          <w:color w:val="auto"/>
        </w:rPr>
        <w:t>.</w:t>
      </w:r>
      <w:r w:rsidRPr="007F16B6">
        <w:rPr>
          <w:rFonts w:ascii="Arial" w:hAnsi="Arial" w:cs="Arial"/>
          <w:b w:val="0"/>
          <w:i w:val="0"/>
          <w:color w:val="auto"/>
        </w:rPr>
        <w:t xml:space="preserve"> JUBS</w:t>
      </w:r>
    </w:p>
    <w:p w:rsidR="00C53D62" w:rsidRPr="007F16B6" w:rsidRDefault="00C53D62" w:rsidP="00FA6135">
      <w:pPr>
        <w:ind w:firstLine="425"/>
        <w:rPr>
          <w:rFonts w:ascii="Arial" w:hAnsi="Arial" w:cs="Arial"/>
          <w:b w:val="0"/>
          <w:i w:val="0"/>
          <w:color w:val="auto"/>
        </w:rPr>
      </w:pPr>
      <w:r w:rsidRPr="007F16B6">
        <w:rPr>
          <w:rFonts w:ascii="Arial" w:hAnsi="Arial" w:cs="Arial"/>
          <w:b w:val="0"/>
          <w:i w:val="0"/>
          <w:color w:val="auto"/>
        </w:rPr>
        <w:t>Príloha 4. Projekt gastro</w:t>
      </w:r>
    </w:p>
    <w:p w:rsidR="004E0553" w:rsidRPr="00FA6135" w:rsidRDefault="004E0553" w:rsidP="00060FD2">
      <w:pPr>
        <w:rPr>
          <w:rFonts w:ascii="Arial" w:hAnsi="Arial" w:cs="Arial"/>
          <w:i w:val="0"/>
          <w:iCs/>
          <w:color w:val="auto"/>
        </w:rPr>
      </w:pPr>
    </w:p>
    <w:p w:rsidR="007E058F" w:rsidRPr="007F16B6" w:rsidRDefault="007E058F" w:rsidP="00FA6135">
      <w:pPr>
        <w:autoSpaceDE w:val="0"/>
        <w:rPr>
          <w:rFonts w:ascii="Arial" w:eastAsia="Arial Black" w:hAnsi="Arial" w:cs="Arial"/>
          <w:b w:val="0"/>
          <w:bCs/>
          <w:i w:val="0"/>
          <w:iCs/>
        </w:rPr>
      </w:pPr>
      <w:r w:rsidRPr="007F16B6">
        <w:rPr>
          <w:rFonts w:ascii="Arial" w:eastAsia="Arial Black" w:hAnsi="Arial" w:cs="Arial"/>
          <w:bCs/>
          <w:i w:val="0"/>
          <w:iCs/>
        </w:rPr>
        <w:t>SO201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 xml:space="preserve"> Napojenie na miestnu komunikáciu</w:t>
      </w:r>
      <w:r w:rsidR="00FA6135" w:rsidRPr="007F16B6">
        <w:rPr>
          <w:rFonts w:ascii="Arial" w:eastAsia="Arial Black" w:hAnsi="Arial" w:cs="Arial"/>
          <w:b w:val="0"/>
          <w:bCs/>
          <w:i w:val="0"/>
          <w:iCs/>
        </w:rPr>
        <w:t>,</w:t>
      </w:r>
      <w:r w:rsidR="004324E8" w:rsidRPr="007F16B6">
        <w:rPr>
          <w:rFonts w:ascii="Arial" w:eastAsia="Arial Black" w:hAnsi="Arial" w:cs="Arial"/>
          <w:b w:val="0"/>
          <w:bCs/>
          <w:i w:val="0"/>
          <w:iCs/>
        </w:rPr>
        <w:t xml:space="preserve"> 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>SO202 Komunikácie a spevnené plochy</w:t>
      </w:r>
    </w:p>
    <w:p w:rsidR="007E058F" w:rsidRPr="007F16B6" w:rsidRDefault="007E058F" w:rsidP="007E058F">
      <w:pPr>
        <w:autoSpaceDE w:val="0"/>
        <w:rPr>
          <w:rFonts w:ascii="Arial" w:eastAsia="Arial Black" w:hAnsi="Arial" w:cs="Arial"/>
          <w:b w:val="0"/>
          <w:bCs/>
          <w:i w:val="0"/>
          <w:iCs/>
        </w:rPr>
      </w:pPr>
      <w:r w:rsidRPr="007F16B6">
        <w:rPr>
          <w:rFonts w:ascii="Arial" w:eastAsia="Arial Black" w:hAnsi="Arial" w:cs="Arial"/>
          <w:bCs/>
          <w:i w:val="0"/>
          <w:iCs/>
        </w:rPr>
        <w:t>SO301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 xml:space="preserve"> Jednotná kanalizačná prípojka a jednotná areálová kanalizácia</w:t>
      </w:r>
    </w:p>
    <w:p w:rsidR="007E058F" w:rsidRPr="007F16B6" w:rsidRDefault="007E058F" w:rsidP="007E058F">
      <w:pPr>
        <w:autoSpaceDE w:val="0"/>
        <w:rPr>
          <w:rFonts w:ascii="Arial" w:eastAsia="Arial Black" w:hAnsi="Arial" w:cs="Arial"/>
          <w:b w:val="0"/>
          <w:bCs/>
          <w:i w:val="0"/>
          <w:iCs/>
        </w:rPr>
      </w:pPr>
      <w:r w:rsidRPr="007F16B6">
        <w:rPr>
          <w:rFonts w:ascii="Arial" w:eastAsia="Arial Black" w:hAnsi="Arial" w:cs="Arial"/>
          <w:bCs/>
          <w:i w:val="0"/>
          <w:iCs/>
        </w:rPr>
        <w:t xml:space="preserve">SO302 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>Vodovodná prípojka a areálový rozvod vody</w:t>
      </w:r>
    </w:p>
    <w:p w:rsidR="000317ED" w:rsidRPr="007F16B6" w:rsidRDefault="007E058F" w:rsidP="000317ED">
      <w:pPr>
        <w:autoSpaceDE w:val="0"/>
        <w:rPr>
          <w:rFonts w:ascii="Arial" w:eastAsia="Arial Black" w:hAnsi="Arial" w:cs="Arial"/>
          <w:b w:val="0"/>
          <w:bCs/>
          <w:i w:val="0"/>
          <w:iCs/>
        </w:rPr>
      </w:pPr>
      <w:r w:rsidRPr="007F16B6">
        <w:rPr>
          <w:rFonts w:ascii="Arial" w:eastAsia="Arial Black" w:hAnsi="Arial" w:cs="Arial"/>
          <w:bCs/>
          <w:i w:val="0"/>
          <w:iCs/>
        </w:rPr>
        <w:t>SO501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 xml:space="preserve"> Areálové NN rozvody a</w:t>
      </w:r>
      <w:r w:rsidR="000317ED" w:rsidRPr="007F16B6">
        <w:rPr>
          <w:rFonts w:ascii="Arial" w:eastAsia="Arial Black" w:hAnsi="Arial" w:cs="Arial"/>
          <w:b w:val="0"/>
          <w:bCs/>
          <w:i w:val="0"/>
          <w:iCs/>
        </w:rPr>
        <w:t> 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>VO</w:t>
      </w:r>
      <w:r w:rsidR="000317ED" w:rsidRPr="007F16B6">
        <w:rPr>
          <w:rFonts w:ascii="Arial" w:eastAsia="Arial Black" w:hAnsi="Arial" w:cs="Arial"/>
          <w:b w:val="0"/>
          <w:bCs/>
          <w:i w:val="0"/>
          <w:iCs/>
        </w:rPr>
        <w:t>, SO502 Rekonštrukcia VO</w:t>
      </w:r>
    </w:p>
    <w:p w:rsidR="007E058F" w:rsidRPr="007F16B6" w:rsidRDefault="007E058F" w:rsidP="007E058F">
      <w:pPr>
        <w:autoSpaceDE w:val="0"/>
        <w:rPr>
          <w:rFonts w:ascii="Arial" w:eastAsia="Arial" w:hAnsi="Arial" w:cs="Arial"/>
          <w:b w:val="0"/>
          <w:bCs/>
          <w:i w:val="0"/>
          <w:iCs/>
        </w:rPr>
      </w:pPr>
      <w:r w:rsidRPr="007F16B6">
        <w:rPr>
          <w:rFonts w:ascii="Arial" w:eastAsia="Arial Black" w:hAnsi="Arial" w:cs="Arial"/>
          <w:bCs/>
          <w:i w:val="0"/>
          <w:iCs/>
        </w:rPr>
        <w:t>SO601</w:t>
      </w:r>
      <w:r w:rsidRPr="007F16B6">
        <w:rPr>
          <w:rFonts w:ascii="Arial" w:eastAsia="Arial Black" w:hAnsi="Arial" w:cs="Arial"/>
          <w:b w:val="0"/>
          <w:bCs/>
          <w:i w:val="0"/>
          <w:iCs/>
        </w:rPr>
        <w:t xml:space="preserve"> Terénne a sadové úpravy</w:t>
      </w:r>
      <w:r w:rsidR="00F94920" w:rsidRPr="007F16B6">
        <w:rPr>
          <w:rFonts w:ascii="Arial" w:eastAsia="Arial Black" w:hAnsi="Arial" w:cs="Arial"/>
          <w:b w:val="0"/>
          <w:bCs/>
          <w:i w:val="0"/>
          <w:iCs/>
        </w:rPr>
        <w:t xml:space="preserve"> a závlaha</w:t>
      </w:r>
    </w:p>
    <w:p w:rsidR="00060FD2" w:rsidRPr="00FA6135" w:rsidRDefault="00060FD2" w:rsidP="00C602D8">
      <w:pPr>
        <w:rPr>
          <w:rFonts w:ascii="Arial" w:hAnsi="Arial" w:cs="Arial"/>
          <w:b w:val="0"/>
          <w:i w:val="0"/>
          <w:iCs/>
          <w:color w:val="auto"/>
        </w:rPr>
      </w:pPr>
    </w:p>
    <w:p w:rsidR="005E72B5" w:rsidRPr="007F16B6" w:rsidRDefault="005E72B5" w:rsidP="005E72B5">
      <w:pPr>
        <w:autoSpaceDE w:val="0"/>
        <w:rPr>
          <w:rFonts w:ascii="Arial" w:eastAsia="Arial" w:hAnsi="Arial" w:cs="Arial"/>
          <w:b w:val="0"/>
          <w:bCs/>
          <w:i w:val="0"/>
          <w:iCs/>
        </w:rPr>
      </w:pPr>
      <w:r w:rsidRPr="007F16B6">
        <w:rPr>
          <w:rFonts w:ascii="Arial" w:eastAsia="Arial" w:hAnsi="Arial" w:cs="Arial"/>
          <w:bCs/>
          <w:i w:val="0"/>
          <w:iCs/>
        </w:rPr>
        <w:t>PS01</w:t>
      </w:r>
      <w:r w:rsidRPr="007F16B6">
        <w:rPr>
          <w:rFonts w:ascii="Arial" w:eastAsia="Arial" w:hAnsi="Arial" w:cs="Arial"/>
          <w:b w:val="0"/>
          <w:bCs/>
          <w:i w:val="0"/>
          <w:iCs/>
        </w:rPr>
        <w:t xml:space="preserve"> </w:t>
      </w:r>
      <w:r w:rsidRPr="007F16B6">
        <w:rPr>
          <w:rFonts w:ascii="Arial" w:eastAsia="Arial" w:hAnsi="Arial" w:cs="Arial"/>
          <w:b w:val="0"/>
          <w:bCs/>
          <w:i w:val="0"/>
          <w:iCs/>
        </w:rPr>
        <w:tab/>
        <w:t>Výťahy</w:t>
      </w:r>
    </w:p>
    <w:p w:rsidR="00EC3424" w:rsidRPr="007F16B6" w:rsidRDefault="00F94920" w:rsidP="00C602D8">
      <w:pPr>
        <w:rPr>
          <w:rFonts w:ascii="Arial" w:hAnsi="Arial" w:cs="Arial"/>
          <w:b w:val="0"/>
          <w:i w:val="0"/>
          <w:iCs/>
          <w:color w:val="auto"/>
        </w:rPr>
      </w:pPr>
      <w:r w:rsidRPr="007F16B6">
        <w:rPr>
          <w:rFonts w:ascii="Arial" w:hAnsi="Arial" w:cs="Arial"/>
          <w:i w:val="0"/>
          <w:color w:val="auto"/>
        </w:rPr>
        <w:t xml:space="preserve">PS02 </w:t>
      </w:r>
      <w:r w:rsidR="007F16B6" w:rsidRPr="007F16B6">
        <w:rPr>
          <w:rFonts w:ascii="Arial" w:hAnsi="Arial" w:cs="Arial"/>
          <w:b w:val="0"/>
          <w:i w:val="0"/>
          <w:color w:val="auto"/>
        </w:rPr>
        <w:t xml:space="preserve">   </w:t>
      </w:r>
      <w:r w:rsidRPr="007F16B6">
        <w:rPr>
          <w:rFonts w:ascii="Arial" w:hAnsi="Arial" w:cs="Arial"/>
          <w:b w:val="0"/>
          <w:i w:val="0"/>
          <w:color w:val="auto"/>
        </w:rPr>
        <w:t>Dieselagregát</w:t>
      </w:r>
    </w:p>
    <w:p w:rsidR="00EC3424" w:rsidRPr="00FA6135" w:rsidRDefault="00EC3424" w:rsidP="00C602D8">
      <w:pPr>
        <w:rPr>
          <w:rFonts w:ascii="Arial" w:hAnsi="Arial" w:cs="Arial"/>
          <w:b w:val="0"/>
          <w:i w:val="0"/>
          <w:color w:val="auto"/>
        </w:rPr>
      </w:pPr>
    </w:p>
    <w:p w:rsidR="00EC3424" w:rsidRDefault="00EC3424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FA6135" w:rsidRPr="00FA6135" w:rsidRDefault="00FA6135" w:rsidP="00C602D8">
      <w:pPr>
        <w:rPr>
          <w:rFonts w:ascii="Arial" w:hAnsi="Arial" w:cs="Arial"/>
          <w:b w:val="0"/>
          <w:i w:val="0"/>
          <w:color w:val="auto"/>
        </w:rPr>
      </w:pPr>
    </w:p>
    <w:p w:rsidR="00EC3424" w:rsidRPr="00FA6135" w:rsidRDefault="00EC3424" w:rsidP="00C602D8">
      <w:pPr>
        <w:rPr>
          <w:rFonts w:ascii="Arial" w:hAnsi="Arial" w:cs="Arial"/>
          <w:b w:val="0"/>
          <w:i w:val="0"/>
          <w:color w:val="auto"/>
        </w:rPr>
      </w:pPr>
    </w:p>
    <w:p w:rsidR="00D46407" w:rsidRDefault="00D46407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FA6135" w:rsidRDefault="00FA6135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FA6135" w:rsidRDefault="00FA6135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D46407" w:rsidRDefault="00D46407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D46407" w:rsidRDefault="00D46407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D46407" w:rsidRDefault="00D46407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D46407" w:rsidRDefault="00D46407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367155" w:rsidRDefault="00367155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D46407" w:rsidRDefault="00D46407" w:rsidP="00EC3424">
      <w:pPr>
        <w:spacing w:line="276" w:lineRule="auto"/>
        <w:rPr>
          <w:rFonts w:ascii="Arial" w:eastAsiaTheme="minorHAnsi" w:hAnsi="Arial" w:cs="Arial"/>
          <w:i w:val="0"/>
          <w:sz w:val="24"/>
          <w:szCs w:val="24"/>
          <w:lang w:eastAsia="en-US"/>
        </w:rPr>
      </w:pPr>
    </w:p>
    <w:p w:rsidR="00EC3424" w:rsidRDefault="00EC3424" w:rsidP="00953205">
      <w:pPr>
        <w:rPr>
          <w:rFonts w:ascii="Arial" w:eastAsiaTheme="minorHAnsi" w:hAnsi="Arial" w:cs="Arial"/>
          <w:i w:val="0"/>
          <w:lang w:eastAsia="en-US"/>
        </w:rPr>
      </w:pPr>
      <w:r w:rsidRPr="00FA6135">
        <w:rPr>
          <w:rFonts w:ascii="Arial" w:eastAsiaTheme="minorHAnsi" w:hAnsi="Arial" w:cs="Arial"/>
          <w:i w:val="0"/>
          <w:lang w:eastAsia="en-US"/>
        </w:rPr>
        <w:t>Architektonick</w:t>
      </w:r>
      <w:r w:rsidR="00953205">
        <w:rPr>
          <w:rFonts w:ascii="Arial" w:eastAsiaTheme="minorHAnsi" w:hAnsi="Arial" w:cs="Arial"/>
          <w:i w:val="0"/>
          <w:lang w:eastAsia="en-US"/>
        </w:rPr>
        <w:t>o-</w:t>
      </w:r>
      <w:r w:rsidRPr="00FA6135">
        <w:rPr>
          <w:rFonts w:ascii="Arial" w:eastAsiaTheme="minorHAnsi" w:hAnsi="Arial" w:cs="Arial"/>
          <w:i w:val="0"/>
          <w:lang w:eastAsia="en-US"/>
        </w:rPr>
        <w:t>stavebné riešenie</w:t>
      </w:r>
    </w:p>
    <w:p w:rsidR="00953205" w:rsidRPr="00FA6135" w:rsidRDefault="00953205" w:rsidP="00953205">
      <w:pPr>
        <w:rPr>
          <w:rFonts w:ascii="Arial" w:eastAsiaTheme="minorHAnsi" w:hAnsi="Arial" w:cs="Arial"/>
          <w:i w:val="0"/>
          <w:lang w:eastAsia="en-US"/>
        </w:rPr>
      </w:pPr>
    </w:p>
    <w:p w:rsidR="00953205" w:rsidRDefault="00953205" w:rsidP="00953205">
      <w:pPr>
        <w:rPr>
          <w:rFonts w:ascii="Arial" w:hAnsi="Arial" w:cs="Arial"/>
          <w:i w:val="0"/>
          <w:color w:val="auto"/>
        </w:rPr>
      </w:pPr>
      <w:r>
        <w:rPr>
          <w:rFonts w:ascii="Arial" w:hAnsi="Arial" w:cs="Arial"/>
          <w:i w:val="0"/>
          <w:color w:val="auto"/>
        </w:rPr>
        <w:t xml:space="preserve">Zoznam </w:t>
      </w:r>
      <w:r w:rsidRPr="00FA6135">
        <w:rPr>
          <w:rFonts w:ascii="Arial" w:hAnsi="Arial" w:cs="Arial"/>
          <w:i w:val="0"/>
          <w:color w:val="auto"/>
        </w:rPr>
        <w:t>dokumentácie</w:t>
      </w:r>
      <w:r>
        <w:rPr>
          <w:rFonts w:ascii="Arial" w:hAnsi="Arial" w:cs="Arial"/>
          <w:i w:val="0"/>
          <w:color w:val="auto"/>
        </w:rPr>
        <w:t>:</w:t>
      </w:r>
    </w:p>
    <w:p w:rsidR="00E1586E" w:rsidRPr="00FA6135" w:rsidRDefault="00E1586E" w:rsidP="00953205">
      <w:pPr>
        <w:rPr>
          <w:rFonts w:ascii="Arial" w:hAnsi="Arial" w:cs="Arial"/>
          <w:b w:val="0"/>
          <w:i w:val="0"/>
          <w:color w:val="auto"/>
        </w:rPr>
      </w:pPr>
    </w:p>
    <w:p w:rsidR="004A4A61" w:rsidRDefault="00E1586E" w:rsidP="00953205">
      <w:pPr>
        <w:rPr>
          <w:rFonts w:ascii="Arial" w:hAnsi="Arial" w:cs="Arial"/>
          <w:bCs/>
          <w:i w:val="0"/>
          <w:color w:val="auto"/>
        </w:rPr>
      </w:pPr>
      <w:r w:rsidRPr="00FA6135">
        <w:rPr>
          <w:rFonts w:ascii="Arial" w:hAnsi="Arial" w:cs="Arial"/>
          <w:bCs/>
          <w:i w:val="0"/>
          <w:color w:val="auto"/>
        </w:rPr>
        <w:t>Búracie práce:</w:t>
      </w:r>
    </w:p>
    <w:p w:rsidR="001A0148" w:rsidRPr="00FA6135" w:rsidRDefault="001A0148" w:rsidP="00953205">
      <w:pPr>
        <w:rPr>
          <w:rFonts w:ascii="Arial" w:hAnsi="Arial" w:cs="Arial"/>
          <w:bCs/>
          <w:i w:val="0"/>
          <w:color w:val="auto"/>
        </w:rPr>
      </w:pPr>
    </w:p>
    <w:p w:rsidR="00055436" w:rsidRPr="00FA6135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SS</w:t>
      </w:r>
      <w:r w:rsidRPr="00FA6135">
        <w:rPr>
          <w:rFonts w:ascii="Arial" w:hAnsi="Arial" w:cs="Arial"/>
          <w:bCs/>
          <w:i w:val="0"/>
          <w:color w:val="auto"/>
        </w:rPr>
        <w:t>-</w:t>
      </w:r>
      <w:r w:rsidR="00055436" w:rsidRPr="00FA6135">
        <w:rPr>
          <w:rFonts w:ascii="Arial" w:hAnsi="Arial" w:cs="Arial"/>
          <w:b w:val="0"/>
          <w:i w:val="0"/>
          <w:color w:val="auto"/>
        </w:rPr>
        <w:t>01. Situácia</w:t>
      </w:r>
      <w:r w:rsidR="00367155">
        <w:rPr>
          <w:rFonts w:ascii="Arial" w:hAnsi="Arial" w:cs="Arial"/>
          <w:b w:val="0"/>
          <w:i w:val="0"/>
          <w:color w:val="auto"/>
        </w:rPr>
        <w:t xml:space="preserve">                                                                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367155">
        <w:rPr>
          <w:rFonts w:ascii="Arial" w:hAnsi="Arial" w:cs="Arial"/>
          <w:b w:val="0"/>
          <w:i w:val="0"/>
          <w:color w:val="auto"/>
        </w:rPr>
        <w:t>M 1:100</w:t>
      </w:r>
    </w:p>
    <w:p w:rsidR="004A4A61" w:rsidRPr="00FA6135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SS-</w:t>
      </w:r>
      <w:r w:rsidR="00E1586E" w:rsidRPr="00FA6135">
        <w:rPr>
          <w:rFonts w:ascii="Arial" w:hAnsi="Arial" w:cs="Arial"/>
          <w:b w:val="0"/>
          <w:i w:val="0"/>
          <w:color w:val="auto"/>
        </w:rPr>
        <w:t>01.</w:t>
      </w:r>
      <w:r w:rsidR="00131AB6" w:rsidRPr="00FA6135">
        <w:rPr>
          <w:rFonts w:ascii="Arial" w:hAnsi="Arial" w:cs="Arial"/>
          <w:b w:val="0"/>
          <w:i w:val="0"/>
          <w:color w:val="auto"/>
        </w:rPr>
        <w:t xml:space="preserve"> </w:t>
      </w:r>
      <w:r w:rsidR="004A4A61" w:rsidRPr="00FA6135">
        <w:rPr>
          <w:rFonts w:ascii="Arial" w:hAnsi="Arial" w:cs="Arial"/>
          <w:b w:val="0"/>
          <w:i w:val="0"/>
          <w:color w:val="auto"/>
        </w:rPr>
        <w:t>PÔDORYS  1. PP - BÚRACIE PRÁCE</w:t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>M 1:1</w:t>
      </w:r>
      <w:r w:rsidR="00367155">
        <w:rPr>
          <w:rFonts w:ascii="Arial" w:hAnsi="Arial" w:cs="Arial"/>
          <w:b w:val="0"/>
          <w:i w:val="0"/>
          <w:color w:val="auto"/>
        </w:rPr>
        <w:t>00</w:t>
      </w:r>
    </w:p>
    <w:p w:rsidR="004A4A61" w:rsidRPr="00FA6135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SS-</w:t>
      </w:r>
      <w:r w:rsidR="00E1586E" w:rsidRPr="00FA6135">
        <w:rPr>
          <w:rFonts w:ascii="Arial" w:hAnsi="Arial" w:cs="Arial"/>
          <w:b w:val="0"/>
          <w:i w:val="0"/>
          <w:color w:val="auto"/>
        </w:rPr>
        <w:t xml:space="preserve">02. </w:t>
      </w:r>
      <w:r w:rsidR="004A4A61" w:rsidRPr="00FA6135">
        <w:rPr>
          <w:rFonts w:ascii="Arial" w:hAnsi="Arial" w:cs="Arial"/>
          <w:b w:val="0"/>
          <w:i w:val="0"/>
          <w:color w:val="auto"/>
        </w:rPr>
        <w:t>PÔDORYS  1. NP - BÚRACIE PRÁCE</w:t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>M 1:1</w:t>
      </w:r>
      <w:r w:rsidR="00367155">
        <w:rPr>
          <w:rFonts w:ascii="Arial" w:hAnsi="Arial" w:cs="Arial"/>
          <w:b w:val="0"/>
          <w:i w:val="0"/>
          <w:color w:val="auto"/>
        </w:rPr>
        <w:t>00</w:t>
      </w:r>
    </w:p>
    <w:p w:rsidR="004A4A61" w:rsidRPr="00FA6135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SS-</w:t>
      </w:r>
      <w:r w:rsidR="00E1586E" w:rsidRPr="00FA6135">
        <w:rPr>
          <w:rFonts w:ascii="Arial" w:hAnsi="Arial" w:cs="Arial"/>
          <w:b w:val="0"/>
          <w:i w:val="0"/>
          <w:color w:val="auto"/>
        </w:rPr>
        <w:t xml:space="preserve">03. </w:t>
      </w:r>
      <w:r w:rsidR="004A4A61" w:rsidRPr="00FA6135">
        <w:rPr>
          <w:rFonts w:ascii="Arial" w:hAnsi="Arial" w:cs="Arial"/>
          <w:b w:val="0"/>
          <w:i w:val="0"/>
          <w:color w:val="auto"/>
        </w:rPr>
        <w:t>PÔDORYS  2. NP - BÚRACIE PRÁCE</w:t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>M 1:1</w:t>
      </w:r>
      <w:r w:rsidR="00367155">
        <w:rPr>
          <w:rFonts w:ascii="Arial" w:hAnsi="Arial" w:cs="Arial"/>
          <w:b w:val="0"/>
          <w:i w:val="0"/>
          <w:color w:val="auto"/>
        </w:rPr>
        <w:t>00</w:t>
      </w:r>
    </w:p>
    <w:p w:rsidR="004A4A61" w:rsidRPr="00FA6135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SS-</w:t>
      </w:r>
      <w:r w:rsidR="00E1586E" w:rsidRPr="00FA6135">
        <w:rPr>
          <w:rFonts w:ascii="Arial" w:hAnsi="Arial" w:cs="Arial"/>
          <w:b w:val="0"/>
          <w:i w:val="0"/>
          <w:color w:val="auto"/>
        </w:rPr>
        <w:t xml:space="preserve">04. </w:t>
      </w:r>
      <w:r w:rsidR="004A4A61" w:rsidRPr="00FA6135">
        <w:rPr>
          <w:rFonts w:ascii="Arial" w:hAnsi="Arial" w:cs="Arial"/>
          <w:b w:val="0"/>
          <w:i w:val="0"/>
          <w:color w:val="auto"/>
        </w:rPr>
        <w:t>REZ A-A, B-B - BÚRACIE PRÁCE</w:t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>M 1:1</w:t>
      </w:r>
      <w:r w:rsidR="00367155">
        <w:rPr>
          <w:rFonts w:ascii="Arial" w:hAnsi="Arial" w:cs="Arial"/>
          <w:b w:val="0"/>
          <w:i w:val="0"/>
          <w:color w:val="auto"/>
        </w:rPr>
        <w:t>50</w:t>
      </w:r>
    </w:p>
    <w:p w:rsidR="004A4A61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SS-</w:t>
      </w:r>
      <w:r w:rsidR="00E1586E" w:rsidRPr="00FA6135">
        <w:rPr>
          <w:rFonts w:ascii="Arial" w:hAnsi="Arial" w:cs="Arial"/>
          <w:b w:val="0"/>
          <w:i w:val="0"/>
          <w:color w:val="auto"/>
        </w:rPr>
        <w:t xml:space="preserve">05. </w:t>
      </w:r>
      <w:r w:rsidR="004A4A61" w:rsidRPr="00FA6135">
        <w:rPr>
          <w:rFonts w:ascii="Arial" w:hAnsi="Arial" w:cs="Arial"/>
          <w:b w:val="0"/>
          <w:i w:val="0"/>
          <w:color w:val="auto"/>
        </w:rPr>
        <w:t>POHĽADY - BÚRACIE PRÁCE</w:t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4A4A61" w:rsidRPr="00FA6135">
        <w:rPr>
          <w:rFonts w:ascii="Arial" w:hAnsi="Arial" w:cs="Arial"/>
          <w:b w:val="0"/>
          <w:i w:val="0"/>
          <w:color w:val="auto"/>
        </w:rPr>
        <w:t>M 1:1</w:t>
      </w:r>
      <w:r w:rsidR="00367155">
        <w:rPr>
          <w:rFonts w:ascii="Arial" w:hAnsi="Arial" w:cs="Arial"/>
          <w:b w:val="0"/>
          <w:i w:val="0"/>
          <w:color w:val="auto"/>
        </w:rPr>
        <w:t>50</w:t>
      </w:r>
    </w:p>
    <w:p w:rsidR="001A0148" w:rsidRPr="00FA6135" w:rsidRDefault="001A0148" w:rsidP="00953205">
      <w:pPr>
        <w:rPr>
          <w:rFonts w:ascii="Arial" w:hAnsi="Arial" w:cs="Arial"/>
          <w:b w:val="0"/>
          <w:i w:val="0"/>
          <w:color w:val="auto"/>
        </w:rPr>
      </w:pPr>
    </w:p>
    <w:p w:rsidR="004A4A61" w:rsidRDefault="00E1586E" w:rsidP="00953205">
      <w:pPr>
        <w:rPr>
          <w:rFonts w:ascii="Arial" w:hAnsi="Arial" w:cs="Arial"/>
          <w:bCs/>
          <w:i w:val="0"/>
          <w:color w:val="auto"/>
        </w:rPr>
      </w:pPr>
      <w:r w:rsidRPr="00FA6135">
        <w:rPr>
          <w:rFonts w:ascii="Arial" w:hAnsi="Arial" w:cs="Arial"/>
          <w:bCs/>
          <w:i w:val="0"/>
          <w:color w:val="auto"/>
        </w:rPr>
        <w:t>Nový stav</w:t>
      </w:r>
      <w:r w:rsidR="001A0148">
        <w:rPr>
          <w:rFonts w:ascii="Arial" w:hAnsi="Arial" w:cs="Arial"/>
          <w:bCs/>
          <w:i w:val="0"/>
          <w:color w:val="auto"/>
        </w:rPr>
        <w:t>:</w:t>
      </w:r>
    </w:p>
    <w:p w:rsidR="001A0148" w:rsidRPr="00FA6135" w:rsidRDefault="001A0148" w:rsidP="00953205">
      <w:pPr>
        <w:rPr>
          <w:rFonts w:ascii="Arial" w:hAnsi="Arial" w:cs="Arial"/>
          <w:bCs/>
        </w:rPr>
      </w:pPr>
    </w:p>
    <w:p w:rsidR="00753190" w:rsidRDefault="00753190" w:rsidP="00953205">
      <w:pPr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NS-01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>PÔDORYS</w:t>
      </w:r>
      <w:r>
        <w:rPr>
          <w:rFonts w:ascii="Arial" w:hAnsi="Arial" w:cs="Arial"/>
          <w:b w:val="0"/>
          <w:i w:val="0"/>
          <w:color w:val="auto"/>
        </w:rPr>
        <w:t xml:space="preserve"> VÝKOPOV</w:t>
      </w:r>
    </w:p>
    <w:p w:rsidR="00EC3424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NS-</w:t>
      </w:r>
      <w:r w:rsidR="00753190">
        <w:rPr>
          <w:rFonts w:ascii="Arial" w:hAnsi="Arial" w:cs="Arial"/>
          <w:b w:val="0"/>
          <w:i w:val="0"/>
          <w:color w:val="auto"/>
        </w:rPr>
        <w:t>02a/02b</w:t>
      </w:r>
      <w:r w:rsidR="00E1586E" w:rsidRPr="00FA6135">
        <w:rPr>
          <w:rFonts w:ascii="Arial" w:hAnsi="Arial" w:cs="Arial"/>
          <w:b w:val="0"/>
          <w:i w:val="0"/>
          <w:color w:val="auto"/>
        </w:rPr>
        <w:t>.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PÔDORYS  1. PP</w:t>
      </w:r>
      <w:r w:rsidR="00753190">
        <w:rPr>
          <w:rFonts w:ascii="Arial" w:hAnsi="Arial" w:cs="Arial"/>
          <w:b w:val="0"/>
          <w:i w:val="0"/>
          <w:color w:val="auto"/>
        </w:rPr>
        <w:t xml:space="preserve"> </w:t>
      </w:r>
      <w:r w:rsidR="00EC3424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M 1:</w:t>
      </w:r>
      <w:r w:rsidR="00367155">
        <w:rPr>
          <w:rFonts w:ascii="Arial" w:hAnsi="Arial" w:cs="Arial"/>
          <w:b w:val="0"/>
          <w:i w:val="0"/>
          <w:color w:val="auto"/>
        </w:rPr>
        <w:t>50</w:t>
      </w:r>
    </w:p>
    <w:p w:rsidR="00EC3424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NS-</w:t>
      </w:r>
      <w:r w:rsidR="00E1586E" w:rsidRPr="00FA6135">
        <w:rPr>
          <w:rFonts w:ascii="Arial" w:hAnsi="Arial" w:cs="Arial"/>
          <w:b w:val="0"/>
          <w:i w:val="0"/>
          <w:color w:val="auto"/>
        </w:rPr>
        <w:t>0</w:t>
      </w:r>
      <w:r w:rsidR="00C53D62">
        <w:rPr>
          <w:rFonts w:ascii="Arial" w:hAnsi="Arial" w:cs="Arial"/>
          <w:b w:val="0"/>
          <w:i w:val="0"/>
          <w:color w:val="auto"/>
        </w:rPr>
        <w:t>3</w:t>
      </w:r>
      <w:r w:rsidR="00753190">
        <w:rPr>
          <w:rFonts w:ascii="Arial" w:hAnsi="Arial" w:cs="Arial"/>
          <w:b w:val="0"/>
          <w:i w:val="0"/>
          <w:color w:val="auto"/>
        </w:rPr>
        <w:t>a/03b</w:t>
      </w:r>
      <w:r w:rsidR="00E1586E" w:rsidRPr="00FA6135">
        <w:rPr>
          <w:rFonts w:ascii="Arial" w:hAnsi="Arial" w:cs="Arial"/>
          <w:b w:val="0"/>
          <w:i w:val="0"/>
          <w:color w:val="auto"/>
        </w:rPr>
        <w:t>.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PÔDORYS  1. NP</w:t>
      </w:r>
      <w:r w:rsidR="00EC3424" w:rsidRPr="00FA6135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M 1:50</w:t>
      </w:r>
    </w:p>
    <w:p w:rsidR="00EC3424" w:rsidRDefault="00364AF0" w:rsidP="00953205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NS-</w:t>
      </w:r>
      <w:r w:rsidR="00E1586E" w:rsidRPr="00FA6135">
        <w:rPr>
          <w:rFonts w:ascii="Arial" w:hAnsi="Arial" w:cs="Arial"/>
          <w:b w:val="0"/>
          <w:i w:val="0"/>
          <w:color w:val="auto"/>
        </w:rPr>
        <w:t>0</w:t>
      </w:r>
      <w:r w:rsidR="00753190">
        <w:rPr>
          <w:rFonts w:ascii="Arial" w:hAnsi="Arial" w:cs="Arial"/>
          <w:b w:val="0"/>
          <w:i w:val="0"/>
          <w:color w:val="auto"/>
        </w:rPr>
        <w:t>4a/04b</w:t>
      </w:r>
      <w:r w:rsidR="00E1586E" w:rsidRPr="00FA6135">
        <w:rPr>
          <w:rFonts w:ascii="Arial" w:hAnsi="Arial" w:cs="Arial"/>
          <w:b w:val="0"/>
          <w:i w:val="0"/>
          <w:color w:val="auto"/>
        </w:rPr>
        <w:t>.</w:t>
      </w:r>
      <w:r w:rsidR="00131AB6" w:rsidRPr="00FA6135">
        <w:rPr>
          <w:rFonts w:ascii="Arial" w:hAnsi="Arial" w:cs="Arial"/>
          <w:b w:val="0"/>
          <w:i w:val="0"/>
          <w:color w:val="auto"/>
        </w:rPr>
        <w:t xml:space="preserve"> 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PÔDORYS  2. NP</w:t>
      </w:r>
      <w:r w:rsidR="00EC3424"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M 1:50</w:t>
      </w:r>
    </w:p>
    <w:p w:rsidR="00CD7831" w:rsidRPr="00FA6135" w:rsidRDefault="00CD7831" w:rsidP="00CD7831">
      <w:pPr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NS-0</w:t>
      </w:r>
      <w:r w:rsidR="00753190">
        <w:rPr>
          <w:rFonts w:ascii="Arial" w:hAnsi="Arial" w:cs="Arial"/>
          <w:b w:val="0"/>
          <w:i w:val="0"/>
          <w:color w:val="auto"/>
        </w:rPr>
        <w:t>5a/05b</w:t>
      </w:r>
      <w:r w:rsidRPr="00FA6135">
        <w:rPr>
          <w:rFonts w:ascii="Arial" w:hAnsi="Arial" w:cs="Arial"/>
          <w:b w:val="0"/>
          <w:i w:val="0"/>
          <w:color w:val="auto"/>
        </w:rPr>
        <w:t xml:space="preserve">. </w:t>
      </w:r>
      <w:r w:rsidR="00753190">
        <w:rPr>
          <w:rFonts w:ascii="Arial" w:hAnsi="Arial" w:cs="Arial"/>
          <w:b w:val="0"/>
          <w:i w:val="0"/>
          <w:color w:val="auto"/>
        </w:rPr>
        <w:tab/>
        <w:t>PÔDORYS  STRECHY</w:t>
      </w:r>
      <w:r w:rsidRPr="00FA6135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>M 1:50</w:t>
      </w:r>
    </w:p>
    <w:p w:rsidR="00EC3424" w:rsidRPr="00C53D62" w:rsidRDefault="00364AF0" w:rsidP="00953205">
      <w:pPr>
        <w:rPr>
          <w:rFonts w:ascii="Arial" w:hAnsi="Arial" w:cs="Arial"/>
          <w:b w:val="0"/>
          <w:i w:val="0"/>
          <w:color w:val="000000" w:themeColor="text1"/>
        </w:rPr>
      </w:pPr>
      <w:r w:rsidRPr="00C53D62">
        <w:rPr>
          <w:rFonts w:ascii="Arial" w:hAnsi="Arial" w:cs="Arial"/>
          <w:b w:val="0"/>
          <w:i w:val="0"/>
          <w:color w:val="000000" w:themeColor="text1"/>
        </w:rPr>
        <w:t>NS-</w:t>
      </w:r>
      <w:r w:rsidR="00E1586E" w:rsidRPr="00C53D62">
        <w:rPr>
          <w:rFonts w:ascii="Arial" w:hAnsi="Arial" w:cs="Arial"/>
          <w:b w:val="0"/>
          <w:i w:val="0"/>
          <w:color w:val="000000" w:themeColor="text1"/>
        </w:rPr>
        <w:t>0</w:t>
      </w:r>
      <w:r w:rsidR="00753190">
        <w:rPr>
          <w:rFonts w:ascii="Arial" w:hAnsi="Arial" w:cs="Arial"/>
          <w:b w:val="0"/>
          <w:i w:val="0"/>
          <w:color w:val="000000" w:themeColor="text1"/>
        </w:rPr>
        <w:t>6</w:t>
      </w:r>
      <w:r w:rsidR="00E1586E" w:rsidRPr="00C53D62">
        <w:rPr>
          <w:rFonts w:ascii="Arial" w:hAnsi="Arial" w:cs="Arial"/>
          <w:b w:val="0"/>
          <w:i w:val="0"/>
          <w:color w:val="000000" w:themeColor="text1"/>
        </w:rPr>
        <w:t>.</w:t>
      </w:r>
      <w:r w:rsidR="001A0148">
        <w:rPr>
          <w:rFonts w:ascii="Arial" w:hAnsi="Arial" w:cs="Arial"/>
          <w:b w:val="0"/>
          <w:i w:val="0"/>
          <w:color w:val="000000" w:themeColor="text1"/>
        </w:rPr>
        <w:t xml:space="preserve">  </w:t>
      </w:r>
      <w:r w:rsidR="00131AB6" w:rsidRPr="00C53D62">
        <w:rPr>
          <w:rFonts w:ascii="Arial" w:hAnsi="Arial" w:cs="Arial"/>
          <w:b w:val="0"/>
          <w:i w:val="0"/>
          <w:color w:val="000000" w:themeColor="text1"/>
        </w:rPr>
        <w:t xml:space="preserve"> </w:t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  <w:t>REZY A1</w:t>
      </w:r>
      <w:r w:rsidR="00185E51">
        <w:rPr>
          <w:rFonts w:ascii="Arial" w:hAnsi="Arial" w:cs="Arial"/>
          <w:b w:val="0"/>
          <w:i w:val="0"/>
          <w:color w:val="000000" w:themeColor="text1"/>
        </w:rPr>
        <w:t>-A</w:t>
      </w:r>
      <w:r w:rsidR="008F042F">
        <w:rPr>
          <w:rFonts w:ascii="Arial" w:hAnsi="Arial" w:cs="Arial"/>
          <w:b w:val="0"/>
          <w:i w:val="0"/>
          <w:color w:val="000000" w:themeColor="text1"/>
        </w:rPr>
        <w:t>1</w:t>
      </w:r>
      <w:r w:rsidR="00185E51">
        <w:rPr>
          <w:rFonts w:ascii="Arial" w:hAnsi="Arial" w:cs="Arial"/>
          <w:b w:val="0"/>
          <w:i w:val="0"/>
          <w:color w:val="000000" w:themeColor="text1"/>
        </w:rPr>
        <w:t xml:space="preserve">, A2-A2, </w:t>
      </w:r>
      <w:r w:rsidR="00753190">
        <w:rPr>
          <w:rFonts w:ascii="Arial" w:hAnsi="Arial" w:cs="Arial"/>
          <w:b w:val="0"/>
          <w:i w:val="0"/>
          <w:color w:val="000000" w:themeColor="text1"/>
        </w:rPr>
        <w:t>A5</w:t>
      </w:r>
      <w:r w:rsidR="00185E51">
        <w:rPr>
          <w:rFonts w:ascii="Arial" w:hAnsi="Arial" w:cs="Arial"/>
          <w:b w:val="0"/>
          <w:i w:val="0"/>
          <w:color w:val="000000" w:themeColor="text1"/>
        </w:rPr>
        <w:t>-A5</w:t>
      </w:r>
      <w:r w:rsidR="00E1586E"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="00E1586E"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="00E1586E"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="00185E51">
        <w:rPr>
          <w:rFonts w:ascii="Arial" w:hAnsi="Arial" w:cs="Arial"/>
          <w:b w:val="0"/>
          <w:i w:val="0"/>
          <w:color w:val="000000" w:themeColor="text1"/>
        </w:rPr>
        <w:tab/>
      </w:r>
      <w:r w:rsidR="00EC3424" w:rsidRPr="00C53D62">
        <w:rPr>
          <w:rFonts w:ascii="Arial" w:hAnsi="Arial" w:cs="Arial"/>
          <w:b w:val="0"/>
          <w:i w:val="0"/>
          <w:color w:val="000000" w:themeColor="text1"/>
        </w:rPr>
        <w:t>M 1:50</w:t>
      </w:r>
    </w:p>
    <w:p w:rsidR="00364AF0" w:rsidRPr="00C53D62" w:rsidRDefault="00364AF0" w:rsidP="00953205">
      <w:pPr>
        <w:rPr>
          <w:rFonts w:ascii="Arial" w:hAnsi="Arial" w:cs="Arial"/>
          <w:b w:val="0"/>
          <w:i w:val="0"/>
          <w:color w:val="000000" w:themeColor="text1"/>
        </w:rPr>
      </w:pPr>
      <w:r w:rsidRPr="00C53D62">
        <w:rPr>
          <w:rFonts w:ascii="Arial" w:hAnsi="Arial" w:cs="Arial"/>
          <w:b w:val="0"/>
          <w:i w:val="0"/>
          <w:color w:val="000000" w:themeColor="text1"/>
        </w:rPr>
        <w:t>NS-0</w:t>
      </w:r>
      <w:r w:rsidR="00753190">
        <w:rPr>
          <w:rFonts w:ascii="Arial" w:hAnsi="Arial" w:cs="Arial"/>
          <w:b w:val="0"/>
          <w:i w:val="0"/>
          <w:color w:val="000000" w:themeColor="text1"/>
        </w:rPr>
        <w:t>7</w:t>
      </w:r>
      <w:r w:rsidRPr="00C53D62">
        <w:rPr>
          <w:rFonts w:ascii="Arial" w:hAnsi="Arial" w:cs="Arial"/>
          <w:b w:val="0"/>
          <w:i w:val="0"/>
          <w:color w:val="000000" w:themeColor="text1"/>
        </w:rPr>
        <w:t>.</w:t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="00185E51">
        <w:rPr>
          <w:rFonts w:ascii="Arial" w:hAnsi="Arial" w:cs="Arial"/>
          <w:b w:val="0"/>
          <w:i w:val="0"/>
          <w:color w:val="000000" w:themeColor="text1"/>
        </w:rPr>
        <w:t>REZY A3-A3, A4-A4</w:t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="00C53D62" w:rsidRPr="00C53D62">
        <w:rPr>
          <w:rFonts w:ascii="Arial" w:hAnsi="Arial" w:cs="Arial"/>
          <w:b w:val="0"/>
          <w:i w:val="0"/>
          <w:color w:val="000000" w:themeColor="text1"/>
        </w:rPr>
        <w:t xml:space="preserve">             </w:t>
      </w:r>
      <w:r w:rsidR="00185E51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>M 1:50</w:t>
      </w:r>
    </w:p>
    <w:p w:rsidR="00364AF0" w:rsidRPr="00C53D62" w:rsidRDefault="00364AF0" w:rsidP="00953205">
      <w:pPr>
        <w:rPr>
          <w:rFonts w:ascii="Arial" w:hAnsi="Arial" w:cs="Arial"/>
          <w:b w:val="0"/>
          <w:i w:val="0"/>
          <w:color w:val="000000" w:themeColor="text1"/>
        </w:rPr>
      </w:pPr>
      <w:r w:rsidRPr="00C53D62">
        <w:rPr>
          <w:rFonts w:ascii="Arial" w:hAnsi="Arial" w:cs="Arial"/>
          <w:b w:val="0"/>
          <w:i w:val="0"/>
          <w:color w:val="000000" w:themeColor="text1"/>
        </w:rPr>
        <w:t>NS-0</w:t>
      </w:r>
      <w:r w:rsidR="00753190">
        <w:rPr>
          <w:rFonts w:ascii="Arial" w:hAnsi="Arial" w:cs="Arial"/>
          <w:b w:val="0"/>
          <w:i w:val="0"/>
          <w:color w:val="000000" w:themeColor="text1"/>
        </w:rPr>
        <w:t>8</w:t>
      </w:r>
      <w:r w:rsidRPr="00C53D62">
        <w:rPr>
          <w:rFonts w:ascii="Arial" w:hAnsi="Arial" w:cs="Arial"/>
          <w:b w:val="0"/>
          <w:i w:val="0"/>
          <w:color w:val="000000" w:themeColor="text1"/>
        </w:rPr>
        <w:t>.</w:t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  <w:t>REZY B1</w:t>
      </w:r>
      <w:r w:rsidR="00185E51">
        <w:rPr>
          <w:rFonts w:ascii="Arial" w:hAnsi="Arial" w:cs="Arial"/>
          <w:b w:val="0"/>
          <w:i w:val="0"/>
          <w:color w:val="000000" w:themeColor="text1"/>
        </w:rPr>
        <w:t>-B1</w:t>
      </w:r>
      <w:r w:rsidR="00753190">
        <w:rPr>
          <w:rFonts w:ascii="Arial" w:hAnsi="Arial" w:cs="Arial"/>
          <w:b w:val="0"/>
          <w:i w:val="0"/>
          <w:color w:val="000000" w:themeColor="text1"/>
        </w:rPr>
        <w:t>, B2</w:t>
      </w:r>
      <w:r w:rsidR="00185E51">
        <w:rPr>
          <w:rFonts w:ascii="Arial" w:hAnsi="Arial" w:cs="Arial"/>
          <w:b w:val="0"/>
          <w:i w:val="0"/>
          <w:color w:val="000000" w:themeColor="text1"/>
        </w:rPr>
        <w:t>-B2</w:t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ab/>
      </w:r>
      <w:r w:rsidR="00185E51">
        <w:rPr>
          <w:rFonts w:ascii="Arial" w:hAnsi="Arial" w:cs="Arial"/>
          <w:b w:val="0"/>
          <w:i w:val="0"/>
          <w:color w:val="000000" w:themeColor="text1"/>
        </w:rPr>
        <w:t xml:space="preserve">             </w:t>
      </w:r>
      <w:r w:rsidR="00185E51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>M 1:50</w:t>
      </w:r>
    </w:p>
    <w:p w:rsidR="00364AF0" w:rsidRPr="00C53D62" w:rsidRDefault="00364AF0" w:rsidP="00953205">
      <w:pPr>
        <w:rPr>
          <w:rFonts w:ascii="Arial" w:hAnsi="Arial" w:cs="Arial"/>
          <w:b w:val="0"/>
          <w:i w:val="0"/>
          <w:color w:val="000000" w:themeColor="text1"/>
        </w:rPr>
      </w:pPr>
      <w:r w:rsidRPr="00C53D62">
        <w:rPr>
          <w:rFonts w:ascii="Arial" w:hAnsi="Arial" w:cs="Arial"/>
          <w:b w:val="0"/>
          <w:i w:val="0"/>
          <w:color w:val="000000" w:themeColor="text1"/>
        </w:rPr>
        <w:t>NS-0</w:t>
      </w:r>
      <w:r w:rsidR="00753190">
        <w:rPr>
          <w:rFonts w:ascii="Arial" w:hAnsi="Arial" w:cs="Arial"/>
          <w:b w:val="0"/>
          <w:i w:val="0"/>
          <w:color w:val="000000" w:themeColor="text1"/>
        </w:rPr>
        <w:t>9</w:t>
      </w:r>
      <w:r w:rsidRPr="00C53D62">
        <w:rPr>
          <w:rFonts w:ascii="Arial" w:hAnsi="Arial" w:cs="Arial"/>
          <w:b w:val="0"/>
          <w:i w:val="0"/>
          <w:color w:val="000000" w:themeColor="text1"/>
        </w:rPr>
        <w:t xml:space="preserve">. </w:t>
      </w:r>
      <w:r w:rsidR="00185E51">
        <w:rPr>
          <w:rFonts w:ascii="Arial" w:hAnsi="Arial" w:cs="Arial"/>
          <w:b w:val="0"/>
          <w:i w:val="0"/>
          <w:color w:val="000000" w:themeColor="text1"/>
        </w:rPr>
        <w:tab/>
      </w:r>
      <w:r w:rsidR="00185E51">
        <w:rPr>
          <w:rFonts w:ascii="Arial" w:hAnsi="Arial" w:cs="Arial"/>
          <w:b w:val="0"/>
          <w:i w:val="0"/>
          <w:color w:val="000000" w:themeColor="text1"/>
        </w:rPr>
        <w:tab/>
        <w:t>REZ  B3-B3</w:t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="00753190">
        <w:rPr>
          <w:rFonts w:ascii="Arial" w:hAnsi="Arial" w:cs="Arial"/>
          <w:b w:val="0"/>
          <w:i w:val="0"/>
          <w:color w:val="000000" w:themeColor="text1"/>
        </w:rPr>
        <w:tab/>
      </w:r>
      <w:r w:rsidRPr="00C53D62">
        <w:rPr>
          <w:rFonts w:ascii="Arial" w:hAnsi="Arial" w:cs="Arial"/>
          <w:b w:val="0"/>
          <w:i w:val="0"/>
          <w:color w:val="000000" w:themeColor="text1"/>
        </w:rPr>
        <w:t>M 1:50</w:t>
      </w:r>
    </w:p>
    <w:p w:rsidR="00EC3424" w:rsidRPr="00FA6135" w:rsidRDefault="00364AF0" w:rsidP="00953205">
      <w:pPr>
        <w:autoSpaceDE w:val="0"/>
        <w:autoSpaceDN w:val="0"/>
        <w:adjustRightInd w:val="0"/>
        <w:rPr>
          <w:rFonts w:ascii="Arial" w:eastAsiaTheme="minorHAnsi" w:hAnsi="Arial" w:cs="Arial"/>
          <w:b w:val="0"/>
          <w:i w:val="0"/>
          <w:noProof w:val="0"/>
          <w:lang w:eastAsia="en-US"/>
        </w:rPr>
      </w:pPr>
      <w:r w:rsidRPr="00FA6135">
        <w:rPr>
          <w:rFonts w:ascii="Arial" w:hAnsi="Arial" w:cs="Arial"/>
          <w:b w:val="0"/>
          <w:i w:val="0"/>
          <w:color w:val="auto"/>
        </w:rPr>
        <w:t>NS-1</w:t>
      </w:r>
      <w:r w:rsidR="00753190">
        <w:rPr>
          <w:rFonts w:ascii="Arial" w:hAnsi="Arial" w:cs="Arial"/>
          <w:b w:val="0"/>
          <w:i w:val="0"/>
          <w:color w:val="auto"/>
        </w:rPr>
        <w:t>0</w:t>
      </w:r>
      <w:r w:rsidR="00E1586E" w:rsidRPr="00FA6135">
        <w:rPr>
          <w:rFonts w:ascii="Arial" w:hAnsi="Arial" w:cs="Arial"/>
          <w:b w:val="0"/>
          <w:i w:val="0"/>
          <w:color w:val="auto"/>
        </w:rPr>
        <w:t>.</w:t>
      </w:r>
      <w:r w:rsidR="00131AB6" w:rsidRPr="00FA6135">
        <w:rPr>
          <w:rFonts w:ascii="Arial" w:hAnsi="Arial" w:cs="Arial"/>
          <w:b w:val="0"/>
          <w:i w:val="0"/>
          <w:color w:val="auto"/>
        </w:rPr>
        <w:t xml:space="preserve"> 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1069C1" w:rsidRPr="00FA6135">
        <w:rPr>
          <w:rFonts w:ascii="Arial" w:eastAsiaTheme="minorHAnsi" w:hAnsi="Arial" w:cs="Arial"/>
          <w:b w:val="0"/>
          <w:i w:val="0"/>
          <w:noProof w:val="0"/>
          <w:lang w:eastAsia="en-US"/>
        </w:rPr>
        <w:t>POHĽAD JUHOVÝCHODNÝ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EC3424" w:rsidRPr="00FA6135">
        <w:rPr>
          <w:rFonts w:ascii="Arial" w:hAnsi="Arial" w:cs="Arial"/>
          <w:b w:val="0"/>
          <w:i w:val="0"/>
          <w:color w:val="auto"/>
        </w:rPr>
        <w:t>M 1:</w:t>
      </w:r>
      <w:r w:rsidR="0001345A">
        <w:rPr>
          <w:rFonts w:ascii="Arial" w:hAnsi="Arial" w:cs="Arial"/>
          <w:b w:val="0"/>
          <w:i w:val="0"/>
          <w:color w:val="auto"/>
        </w:rPr>
        <w:t>10</w:t>
      </w:r>
      <w:r w:rsidR="00EC3424" w:rsidRPr="00FA6135">
        <w:rPr>
          <w:rFonts w:ascii="Arial" w:hAnsi="Arial" w:cs="Arial"/>
          <w:b w:val="0"/>
          <w:i w:val="0"/>
          <w:color w:val="auto"/>
        </w:rPr>
        <w:t>0</w:t>
      </w:r>
    </w:p>
    <w:p w:rsidR="00364AF0" w:rsidRPr="00FA6135" w:rsidRDefault="00364AF0" w:rsidP="00953205">
      <w:pPr>
        <w:autoSpaceDE w:val="0"/>
        <w:autoSpaceDN w:val="0"/>
        <w:adjustRightInd w:val="0"/>
        <w:rPr>
          <w:rFonts w:ascii="Arial" w:eastAsiaTheme="minorHAnsi" w:hAnsi="Arial" w:cs="Arial"/>
          <w:b w:val="0"/>
          <w:i w:val="0"/>
          <w:noProof w:val="0"/>
          <w:lang w:eastAsia="en-US"/>
        </w:rPr>
      </w:pPr>
      <w:r w:rsidRPr="00FA6135">
        <w:rPr>
          <w:rFonts w:ascii="Arial" w:hAnsi="Arial" w:cs="Arial"/>
          <w:b w:val="0"/>
          <w:i w:val="0"/>
          <w:color w:val="auto"/>
        </w:rPr>
        <w:t>NS-1</w:t>
      </w:r>
      <w:r w:rsidR="00753190">
        <w:rPr>
          <w:rFonts w:ascii="Arial" w:hAnsi="Arial" w:cs="Arial"/>
          <w:b w:val="0"/>
          <w:i w:val="0"/>
          <w:color w:val="auto"/>
        </w:rPr>
        <w:t>1</w:t>
      </w:r>
      <w:r w:rsidRPr="00FA6135">
        <w:rPr>
          <w:rFonts w:ascii="Arial" w:hAnsi="Arial" w:cs="Arial"/>
          <w:b w:val="0"/>
          <w:i w:val="0"/>
          <w:color w:val="auto"/>
        </w:rPr>
        <w:t xml:space="preserve">. 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1069C1" w:rsidRPr="00FA6135">
        <w:rPr>
          <w:rFonts w:ascii="Arial" w:eastAsiaTheme="minorHAnsi" w:hAnsi="Arial" w:cs="Arial"/>
          <w:b w:val="0"/>
          <w:i w:val="0"/>
          <w:noProof w:val="0"/>
          <w:lang w:eastAsia="en-US"/>
        </w:rPr>
        <w:t>POHĽAD SEVEROZÁPADNÝ</w:t>
      </w:r>
      <w:r w:rsidRPr="00FA6135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>M 1:</w:t>
      </w:r>
      <w:r w:rsidR="0001345A">
        <w:rPr>
          <w:rFonts w:ascii="Arial" w:hAnsi="Arial" w:cs="Arial"/>
          <w:b w:val="0"/>
          <w:i w:val="0"/>
          <w:color w:val="auto"/>
        </w:rPr>
        <w:t>10</w:t>
      </w:r>
      <w:r w:rsidRPr="00FA6135">
        <w:rPr>
          <w:rFonts w:ascii="Arial" w:hAnsi="Arial" w:cs="Arial"/>
          <w:b w:val="0"/>
          <w:i w:val="0"/>
          <w:color w:val="auto"/>
        </w:rPr>
        <w:t>0</w:t>
      </w:r>
    </w:p>
    <w:p w:rsidR="00364AF0" w:rsidRPr="00FA6135" w:rsidRDefault="00364AF0" w:rsidP="00953205">
      <w:pPr>
        <w:autoSpaceDE w:val="0"/>
        <w:autoSpaceDN w:val="0"/>
        <w:adjustRightInd w:val="0"/>
        <w:rPr>
          <w:rFonts w:ascii="Arial" w:eastAsiaTheme="minorHAnsi" w:hAnsi="Arial" w:cs="Arial"/>
          <w:b w:val="0"/>
          <w:i w:val="0"/>
          <w:noProof w:val="0"/>
          <w:lang w:eastAsia="en-US"/>
        </w:rPr>
      </w:pPr>
      <w:r w:rsidRPr="00FA6135">
        <w:rPr>
          <w:rFonts w:ascii="Arial" w:hAnsi="Arial" w:cs="Arial"/>
          <w:b w:val="0"/>
          <w:i w:val="0"/>
          <w:color w:val="auto"/>
        </w:rPr>
        <w:t>NS-1</w:t>
      </w:r>
      <w:r w:rsidR="00753190">
        <w:rPr>
          <w:rFonts w:ascii="Arial" w:hAnsi="Arial" w:cs="Arial"/>
          <w:b w:val="0"/>
          <w:i w:val="0"/>
          <w:color w:val="auto"/>
        </w:rPr>
        <w:t>2</w:t>
      </w:r>
      <w:r w:rsidRPr="00FA6135">
        <w:rPr>
          <w:rFonts w:ascii="Arial" w:hAnsi="Arial" w:cs="Arial"/>
          <w:b w:val="0"/>
          <w:i w:val="0"/>
          <w:color w:val="auto"/>
        </w:rPr>
        <w:t xml:space="preserve">. 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1069C1" w:rsidRPr="00FA6135">
        <w:rPr>
          <w:rFonts w:ascii="Arial" w:eastAsiaTheme="minorHAnsi" w:hAnsi="Arial" w:cs="Arial"/>
          <w:b w:val="0"/>
          <w:i w:val="0"/>
          <w:noProof w:val="0"/>
          <w:lang w:eastAsia="en-US"/>
        </w:rPr>
        <w:t>POHĽAD JUHOZÁPADNÝ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>M 1:</w:t>
      </w:r>
      <w:r w:rsidR="0001345A">
        <w:rPr>
          <w:rFonts w:ascii="Arial" w:hAnsi="Arial" w:cs="Arial"/>
          <w:b w:val="0"/>
          <w:i w:val="0"/>
          <w:color w:val="auto"/>
        </w:rPr>
        <w:t>10</w:t>
      </w:r>
      <w:r w:rsidRPr="00FA6135">
        <w:rPr>
          <w:rFonts w:ascii="Arial" w:hAnsi="Arial" w:cs="Arial"/>
          <w:b w:val="0"/>
          <w:i w:val="0"/>
          <w:color w:val="auto"/>
        </w:rPr>
        <w:t>0</w:t>
      </w:r>
    </w:p>
    <w:p w:rsidR="00364AF0" w:rsidRDefault="00364AF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 w:rsidRPr="00FA6135">
        <w:rPr>
          <w:rFonts w:ascii="Arial" w:hAnsi="Arial" w:cs="Arial"/>
          <w:b w:val="0"/>
          <w:i w:val="0"/>
          <w:color w:val="auto"/>
        </w:rPr>
        <w:t>NS-1</w:t>
      </w:r>
      <w:r w:rsidR="00753190">
        <w:rPr>
          <w:rFonts w:ascii="Arial" w:hAnsi="Arial" w:cs="Arial"/>
          <w:b w:val="0"/>
          <w:i w:val="0"/>
          <w:color w:val="auto"/>
        </w:rPr>
        <w:t>3</w:t>
      </w:r>
      <w:r w:rsidRPr="00FA6135">
        <w:rPr>
          <w:rFonts w:ascii="Arial" w:hAnsi="Arial" w:cs="Arial"/>
          <w:b w:val="0"/>
          <w:i w:val="0"/>
          <w:color w:val="auto"/>
        </w:rPr>
        <w:t>.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 xml:space="preserve"> </w:t>
      </w:r>
      <w:r w:rsidR="001069C1" w:rsidRPr="00FA6135">
        <w:rPr>
          <w:rFonts w:ascii="Arial" w:eastAsiaTheme="minorHAnsi" w:hAnsi="Arial" w:cs="Arial"/>
          <w:b w:val="0"/>
          <w:i w:val="0"/>
          <w:noProof w:val="0"/>
          <w:lang w:eastAsia="en-US"/>
        </w:rPr>
        <w:t>POHĽAD SEVEROVÝCHODNÝ</w:t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="00753190">
        <w:rPr>
          <w:rFonts w:ascii="Arial" w:hAnsi="Arial" w:cs="Arial"/>
          <w:b w:val="0"/>
          <w:i w:val="0"/>
          <w:color w:val="auto"/>
        </w:rPr>
        <w:tab/>
      </w:r>
      <w:r w:rsidRPr="00FA6135">
        <w:rPr>
          <w:rFonts w:ascii="Arial" w:hAnsi="Arial" w:cs="Arial"/>
          <w:b w:val="0"/>
          <w:i w:val="0"/>
          <w:color w:val="auto"/>
        </w:rPr>
        <w:t>M 1:</w:t>
      </w:r>
      <w:r w:rsidR="0001345A">
        <w:rPr>
          <w:rFonts w:ascii="Arial" w:hAnsi="Arial" w:cs="Arial"/>
          <w:b w:val="0"/>
          <w:i w:val="0"/>
          <w:color w:val="auto"/>
        </w:rPr>
        <w:t>10</w:t>
      </w:r>
      <w:r w:rsidRPr="00FA6135">
        <w:rPr>
          <w:rFonts w:ascii="Arial" w:hAnsi="Arial" w:cs="Arial"/>
          <w:b w:val="0"/>
          <w:i w:val="0"/>
          <w:color w:val="auto"/>
        </w:rPr>
        <w:t>0</w:t>
      </w:r>
    </w:p>
    <w:p w:rsidR="00C53D62" w:rsidRDefault="0075319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NS-14</w:t>
      </w:r>
      <w:r w:rsidR="00C53D62">
        <w:rPr>
          <w:rFonts w:ascii="Arial" w:hAnsi="Arial" w:cs="Arial"/>
          <w:b w:val="0"/>
          <w:i w:val="0"/>
          <w:color w:val="auto"/>
        </w:rPr>
        <w:t xml:space="preserve">. 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 xml:space="preserve">VÝKAZ </w:t>
      </w:r>
      <w:r w:rsidR="001A0148">
        <w:rPr>
          <w:rFonts w:ascii="Arial" w:hAnsi="Arial" w:cs="Arial"/>
          <w:b w:val="0"/>
          <w:i w:val="0"/>
          <w:color w:val="auto"/>
        </w:rPr>
        <w:t xml:space="preserve">INTERIÉROVÝCH </w:t>
      </w:r>
      <w:r w:rsidR="00C53D62">
        <w:rPr>
          <w:rFonts w:ascii="Arial" w:hAnsi="Arial" w:cs="Arial"/>
          <w:b w:val="0"/>
          <w:i w:val="0"/>
          <w:color w:val="auto"/>
        </w:rPr>
        <w:t>DVERÍ</w:t>
      </w:r>
    </w:p>
    <w:p w:rsidR="00C53D62" w:rsidRDefault="00753190" w:rsidP="00C53D62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NS-15</w:t>
      </w:r>
      <w:r w:rsidR="00C53D62">
        <w:rPr>
          <w:rFonts w:ascii="Arial" w:hAnsi="Arial" w:cs="Arial"/>
          <w:b w:val="0"/>
          <w:i w:val="0"/>
          <w:color w:val="auto"/>
        </w:rPr>
        <w:t xml:space="preserve">. 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>VÝKAZ INTERIÉROVÝCH ZAS</w:t>
      </w:r>
      <w:r w:rsidR="001A0148">
        <w:rPr>
          <w:rFonts w:ascii="Arial" w:hAnsi="Arial" w:cs="Arial"/>
          <w:b w:val="0"/>
          <w:i w:val="0"/>
          <w:color w:val="auto"/>
        </w:rPr>
        <w:t>K</w:t>
      </w:r>
      <w:r w:rsidR="00C53D62">
        <w:rPr>
          <w:rFonts w:ascii="Arial" w:hAnsi="Arial" w:cs="Arial"/>
          <w:b w:val="0"/>
          <w:i w:val="0"/>
          <w:color w:val="auto"/>
        </w:rPr>
        <w:t>L</w:t>
      </w:r>
      <w:r w:rsidR="001A0148">
        <w:rPr>
          <w:rFonts w:ascii="Arial" w:hAnsi="Arial" w:cs="Arial"/>
          <w:b w:val="0"/>
          <w:i w:val="0"/>
          <w:color w:val="auto"/>
        </w:rPr>
        <w:t>E</w:t>
      </w:r>
      <w:r w:rsidR="00C53D62">
        <w:rPr>
          <w:rFonts w:ascii="Arial" w:hAnsi="Arial" w:cs="Arial"/>
          <w:b w:val="0"/>
          <w:i w:val="0"/>
          <w:color w:val="auto"/>
        </w:rPr>
        <w:t>NNÝCH STIEN</w:t>
      </w:r>
    </w:p>
    <w:p w:rsidR="00C53D62" w:rsidRDefault="0075319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NS-16</w:t>
      </w:r>
      <w:r w:rsidR="00C53D62">
        <w:rPr>
          <w:rFonts w:ascii="Arial" w:hAnsi="Arial" w:cs="Arial"/>
          <w:b w:val="0"/>
          <w:i w:val="0"/>
          <w:color w:val="auto"/>
        </w:rPr>
        <w:t xml:space="preserve">. 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>VÝKAZ EXTERIÉROVÝCH OKIEN A DVERÍ</w:t>
      </w:r>
    </w:p>
    <w:p w:rsidR="00C53D62" w:rsidRDefault="0075319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NS-17</w:t>
      </w:r>
      <w:r w:rsidR="00C53D62">
        <w:rPr>
          <w:rFonts w:ascii="Arial" w:hAnsi="Arial" w:cs="Arial"/>
          <w:b w:val="0"/>
          <w:i w:val="0"/>
          <w:color w:val="auto"/>
        </w:rPr>
        <w:t xml:space="preserve">. 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>VÝPIS ZÁMOČNÍCKYCH VÝROBKOV</w:t>
      </w:r>
    </w:p>
    <w:p w:rsidR="00C53D62" w:rsidRDefault="0075319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NS-18</w:t>
      </w:r>
      <w:r w:rsidR="00C53D62">
        <w:rPr>
          <w:rFonts w:ascii="Arial" w:hAnsi="Arial" w:cs="Arial"/>
          <w:b w:val="0"/>
          <w:i w:val="0"/>
          <w:color w:val="auto"/>
        </w:rPr>
        <w:t>.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>VÝPIS KLAMPIARSKÝCH PRVKOV</w:t>
      </w:r>
    </w:p>
    <w:p w:rsidR="00C53D62" w:rsidRDefault="0075319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NS-19</w:t>
      </w:r>
      <w:r w:rsidR="00C53D62">
        <w:rPr>
          <w:rFonts w:ascii="Arial" w:hAnsi="Arial" w:cs="Arial"/>
          <w:b w:val="0"/>
          <w:i w:val="0"/>
          <w:color w:val="auto"/>
        </w:rPr>
        <w:t xml:space="preserve">. 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>VÝPIS OSTATNÝCH VÝROBKOV</w:t>
      </w:r>
    </w:p>
    <w:p w:rsidR="00C53D62" w:rsidRDefault="00753190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  <w:r>
        <w:rPr>
          <w:rFonts w:ascii="Arial" w:hAnsi="Arial" w:cs="Arial"/>
          <w:b w:val="0"/>
          <w:i w:val="0"/>
          <w:color w:val="auto"/>
        </w:rPr>
        <w:t>NS-20</w:t>
      </w:r>
      <w:r w:rsidR="001A0148">
        <w:rPr>
          <w:rFonts w:ascii="Arial" w:hAnsi="Arial" w:cs="Arial"/>
          <w:b w:val="0"/>
          <w:i w:val="0"/>
          <w:color w:val="auto"/>
        </w:rPr>
        <w:t xml:space="preserve">. </w:t>
      </w:r>
      <w:r>
        <w:rPr>
          <w:rFonts w:ascii="Arial" w:hAnsi="Arial" w:cs="Arial"/>
          <w:b w:val="0"/>
          <w:i w:val="0"/>
          <w:color w:val="auto"/>
        </w:rPr>
        <w:tab/>
      </w:r>
      <w:r>
        <w:rPr>
          <w:rFonts w:ascii="Arial" w:hAnsi="Arial" w:cs="Arial"/>
          <w:b w:val="0"/>
          <w:i w:val="0"/>
          <w:color w:val="auto"/>
        </w:rPr>
        <w:tab/>
      </w:r>
      <w:r w:rsidR="00C53D62">
        <w:rPr>
          <w:rFonts w:ascii="Arial" w:hAnsi="Arial" w:cs="Arial"/>
          <w:b w:val="0"/>
          <w:i w:val="0"/>
          <w:color w:val="auto"/>
        </w:rPr>
        <w:t>DETAILY</w:t>
      </w:r>
    </w:p>
    <w:p w:rsidR="00C53D62" w:rsidRDefault="00C53D62" w:rsidP="00953205">
      <w:pPr>
        <w:autoSpaceDE w:val="0"/>
        <w:autoSpaceDN w:val="0"/>
        <w:adjustRightInd w:val="0"/>
        <w:rPr>
          <w:rFonts w:ascii="Arial" w:hAnsi="Arial" w:cs="Arial"/>
          <w:b w:val="0"/>
          <w:i w:val="0"/>
          <w:color w:val="auto"/>
        </w:rPr>
      </w:pPr>
    </w:p>
    <w:p w:rsidR="00EC3424" w:rsidRDefault="00EC3424" w:rsidP="00C602D8">
      <w:pPr>
        <w:rPr>
          <w:rFonts w:ascii="HelveticaNeueLightCE" w:hAnsi="HelveticaNeueLightCE"/>
          <w:b w:val="0"/>
          <w:i w:val="0"/>
          <w:color w:val="auto"/>
        </w:rPr>
      </w:pPr>
    </w:p>
    <w:p w:rsidR="00EC3424" w:rsidRDefault="00EC3424" w:rsidP="00EC3424">
      <w:pPr>
        <w:rPr>
          <w:rFonts w:ascii="HelveticaNeueLightCE" w:hAnsi="HelveticaNeueLightCE"/>
          <w:b w:val="0"/>
          <w:i w:val="0"/>
          <w:color w:val="auto"/>
        </w:rPr>
      </w:pPr>
    </w:p>
    <w:p w:rsidR="00EC3424" w:rsidRDefault="00EC3424" w:rsidP="00EC3424">
      <w:pPr>
        <w:rPr>
          <w:rFonts w:ascii="HelveticaNeueLightCE" w:hAnsi="HelveticaNeueLightCE"/>
          <w:b w:val="0"/>
          <w:i w:val="0"/>
          <w:color w:val="auto"/>
        </w:rPr>
      </w:pPr>
    </w:p>
    <w:p w:rsidR="00EC3424" w:rsidRPr="00C602D8" w:rsidRDefault="00EC3424" w:rsidP="00C602D8">
      <w:pPr>
        <w:rPr>
          <w:rFonts w:ascii="HelveticaNeueLightCE" w:hAnsi="HelveticaNeueLightCE"/>
          <w:b w:val="0"/>
          <w:i w:val="0"/>
          <w:color w:val="auto"/>
        </w:rPr>
      </w:pPr>
    </w:p>
    <w:sectPr w:rsidR="00EC3424" w:rsidRPr="00C602D8" w:rsidSect="00382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NeueLightCE">
    <w:altName w:val="Trebuchet MS"/>
    <w:charset w:val="EE"/>
    <w:family w:val="auto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MediumCE">
    <w:altName w:val="Trebuchet MS"/>
    <w:charset w:val="EE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800CA"/>
    <w:multiLevelType w:val="hybridMultilevel"/>
    <w:tmpl w:val="C6EE12BC"/>
    <w:lvl w:ilvl="0" w:tplc="F8F6AA4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A29B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205412"/>
    <w:multiLevelType w:val="hybridMultilevel"/>
    <w:tmpl w:val="05CA786A"/>
    <w:lvl w:ilvl="0" w:tplc="86669002">
      <w:start w:val="1"/>
      <w:numFmt w:val="decimalZero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B476C"/>
    <w:multiLevelType w:val="hybridMultilevel"/>
    <w:tmpl w:val="38CA2140"/>
    <w:lvl w:ilvl="0" w:tplc="2C644450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602D8"/>
    <w:rsid w:val="0001345A"/>
    <w:rsid w:val="000317ED"/>
    <w:rsid w:val="00043902"/>
    <w:rsid w:val="00055436"/>
    <w:rsid w:val="00060FD2"/>
    <w:rsid w:val="000B75FA"/>
    <w:rsid w:val="001069C1"/>
    <w:rsid w:val="00131AB6"/>
    <w:rsid w:val="001859EE"/>
    <w:rsid w:val="00185E51"/>
    <w:rsid w:val="001A0148"/>
    <w:rsid w:val="00212320"/>
    <w:rsid w:val="002F1D94"/>
    <w:rsid w:val="00351220"/>
    <w:rsid w:val="00364AF0"/>
    <w:rsid w:val="00367155"/>
    <w:rsid w:val="00380D17"/>
    <w:rsid w:val="0038202C"/>
    <w:rsid w:val="00407F09"/>
    <w:rsid w:val="004324E8"/>
    <w:rsid w:val="004A4A61"/>
    <w:rsid w:val="004B09C5"/>
    <w:rsid w:val="004C446D"/>
    <w:rsid w:val="004D6C39"/>
    <w:rsid w:val="004E0553"/>
    <w:rsid w:val="00553134"/>
    <w:rsid w:val="005760C4"/>
    <w:rsid w:val="005D76EB"/>
    <w:rsid w:val="005E72B5"/>
    <w:rsid w:val="00657949"/>
    <w:rsid w:val="00745CD9"/>
    <w:rsid w:val="00753190"/>
    <w:rsid w:val="00775A41"/>
    <w:rsid w:val="007D51E2"/>
    <w:rsid w:val="007E058F"/>
    <w:rsid w:val="007F16B6"/>
    <w:rsid w:val="00844339"/>
    <w:rsid w:val="008932B2"/>
    <w:rsid w:val="008A114F"/>
    <w:rsid w:val="008E5BDC"/>
    <w:rsid w:val="008F042F"/>
    <w:rsid w:val="009265E0"/>
    <w:rsid w:val="00953205"/>
    <w:rsid w:val="009741A2"/>
    <w:rsid w:val="00980BE6"/>
    <w:rsid w:val="00BD305D"/>
    <w:rsid w:val="00C53D62"/>
    <w:rsid w:val="00C56506"/>
    <w:rsid w:val="00C602D8"/>
    <w:rsid w:val="00C8086A"/>
    <w:rsid w:val="00C96215"/>
    <w:rsid w:val="00CD29D2"/>
    <w:rsid w:val="00CD7831"/>
    <w:rsid w:val="00D329EC"/>
    <w:rsid w:val="00D46407"/>
    <w:rsid w:val="00E03702"/>
    <w:rsid w:val="00E03D5B"/>
    <w:rsid w:val="00E1586E"/>
    <w:rsid w:val="00E431FE"/>
    <w:rsid w:val="00EB568D"/>
    <w:rsid w:val="00EC3424"/>
    <w:rsid w:val="00F34AA6"/>
    <w:rsid w:val="00F51BB4"/>
    <w:rsid w:val="00F94920"/>
    <w:rsid w:val="00FA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NeueLightCE" w:eastAsiaTheme="minorHAnsi" w:hAnsi="HelveticaNeueLightCE" w:cs="Times New Roman"/>
        <w:b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602D8"/>
    <w:rPr>
      <w:rFonts w:ascii="HelveticaNeueMediumCE" w:eastAsia="Times New Roman" w:hAnsi="HelveticaNeueMediumCE"/>
      <w:i/>
      <w:noProof/>
      <w:color w:val="00000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553134"/>
    <w:pPr>
      <w:keepNext/>
      <w:jc w:val="center"/>
      <w:outlineLvl w:val="3"/>
    </w:pPr>
    <w:rPr>
      <w:rFonts w:ascii="Times New Roman" w:hAnsi="Times New Roman"/>
      <w:i w:val="0"/>
      <w:noProof w:val="0"/>
      <w:color w:val="auto"/>
      <w:sz w:val="144"/>
      <w:szCs w:val="1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553134"/>
    <w:rPr>
      <w:rFonts w:ascii="Times New Roman" w:eastAsia="Times New Roman" w:hAnsi="Times New Roman" w:cs="Times New Roman"/>
      <w:sz w:val="144"/>
      <w:szCs w:val="144"/>
      <w:lang w:eastAsia="cs-CZ"/>
    </w:rPr>
  </w:style>
  <w:style w:type="paragraph" w:styleId="Odsekzoznamu">
    <w:name w:val="List Paragraph"/>
    <w:basedOn w:val="Normlny"/>
    <w:uiPriority w:val="34"/>
    <w:qFormat/>
    <w:rsid w:val="00D464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NeueLightCE" w:eastAsiaTheme="minorHAnsi" w:hAnsi="HelveticaNeueLightCE" w:cs="Times New Roman"/>
        <w:b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602D8"/>
    <w:rPr>
      <w:rFonts w:ascii="HelveticaNeueMediumCE" w:eastAsia="Times New Roman" w:hAnsi="HelveticaNeueMediumCE"/>
      <w:i/>
      <w:noProof/>
      <w:color w:val="00000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553134"/>
    <w:pPr>
      <w:keepNext/>
      <w:jc w:val="center"/>
      <w:outlineLvl w:val="3"/>
    </w:pPr>
    <w:rPr>
      <w:rFonts w:ascii="Times New Roman" w:hAnsi="Times New Roman"/>
      <w:i w:val="0"/>
      <w:noProof w:val="0"/>
      <w:color w:val="auto"/>
      <w:sz w:val="144"/>
      <w:szCs w:val="1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553134"/>
    <w:rPr>
      <w:rFonts w:ascii="Times New Roman" w:eastAsia="Times New Roman" w:hAnsi="Times New Roman" w:cs="Times New Roman"/>
      <w:sz w:val="144"/>
      <w:szCs w:val="144"/>
      <w:lang w:eastAsia="cs-CZ"/>
    </w:rPr>
  </w:style>
  <w:style w:type="paragraph" w:styleId="Odsekzoznamu">
    <w:name w:val="List Paragraph"/>
    <w:basedOn w:val="Normlny"/>
    <w:uiPriority w:val="34"/>
    <w:qFormat/>
    <w:rsid w:val="00D46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Banglades</dc:creator>
  <cp:keywords/>
  <dc:description/>
  <cp:lastModifiedBy>slivovic</cp:lastModifiedBy>
  <cp:revision>9</cp:revision>
  <cp:lastPrinted>2022-10-26T11:36:00Z</cp:lastPrinted>
  <dcterms:created xsi:type="dcterms:W3CDTF">2024-04-30T09:04:00Z</dcterms:created>
  <dcterms:modified xsi:type="dcterms:W3CDTF">2024-05-15T08:12:00Z</dcterms:modified>
</cp:coreProperties>
</file>